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5468F" w14:textId="77777777" w:rsidR="00FB1EC1" w:rsidRDefault="00FB1EC1" w:rsidP="00FB1EC1">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Előszó a szinopszishoz</w:t>
      </w:r>
    </w:p>
    <w:p w14:paraId="71A088AE" w14:textId="77777777" w:rsidR="00FB1EC1" w:rsidRDefault="00FB1EC1" w:rsidP="00FB1EC1">
      <w:pPr>
        <w:spacing w:after="0" w:line="360" w:lineRule="auto"/>
        <w:jc w:val="both"/>
        <w:rPr>
          <w:rFonts w:ascii="Times New Roman" w:hAnsi="Times New Roman" w:cs="Times New Roman"/>
          <w:b/>
          <w:bCs/>
          <w:sz w:val="28"/>
          <w:szCs w:val="28"/>
        </w:rPr>
      </w:pPr>
    </w:p>
    <w:p w14:paraId="36A865E9" w14:textId="77777777" w:rsidR="00FB1EC1" w:rsidRPr="00E3559C" w:rsidRDefault="00FB1EC1" w:rsidP="00FB1EC1">
      <w:pPr>
        <w:spacing w:line="360" w:lineRule="auto"/>
        <w:jc w:val="both"/>
        <w:rPr>
          <w:rFonts w:ascii="Times New Roman" w:hAnsi="Times New Roman" w:cs="Times New Roman"/>
          <w:i/>
          <w:iCs/>
          <w:sz w:val="28"/>
          <w:szCs w:val="28"/>
        </w:rPr>
      </w:pPr>
      <w:r>
        <w:rPr>
          <w:rFonts w:ascii="Times New Roman" w:hAnsi="Times New Roman" w:cs="Times New Roman"/>
          <w:sz w:val="28"/>
          <w:szCs w:val="28"/>
        </w:rPr>
        <w:t xml:space="preserve">Az „Országjárás” alprogramban két előadással pályázunk egyelőre (Mulatság, Nehéz), és hangsúlyozni szeretnénk, hogy nagy öröm számunkra, ha bármelyik magyar falucskába eljuthatunk Borsodtól Tolnáig, Felvidéktől a Vajdaságig. De „előszóként” leírjuk, mit terveztünk már korábban, még a Déryné Program meghirdetése előtt. Örülünk, hogy a Déryné Program és az Ördögkatlan tervei számos ponton találkoznak: </w:t>
      </w:r>
      <w:r w:rsidRPr="00E3559C">
        <w:rPr>
          <w:rFonts w:ascii="Times New Roman" w:hAnsi="Times New Roman" w:cs="Times New Roman"/>
          <w:i/>
          <w:iCs/>
          <w:sz w:val="28"/>
          <w:szCs w:val="28"/>
        </w:rPr>
        <w:t>kezdetektől alapvető törekvésünk volt, hogy a helyieket minden módon bevonjuk a Katlan szervezésébe és lebonyolításába. Aktív részvételük alapvetően két módon történhet meg: velünk dolgoznak azon, hogy az Ördögkatlan minél magasabb színvonalon valósuljon meg, miközben ezáltal maguk a falvak is épülnek-szépülnek, a lakók pedig sokféle módon anyagi haszonhoz jutnak (az önkormányzatok bérbe adnak területeket, a lakosok extra munkákkal, szállítással, vendéglátással, szállásadással stb. jelentős bevételhez jutnak…), de az aktív részvétel lényegi része az is (mert hangozzék bármily idejét múltnak, vállaljuk: az Ördögkatlan „népnevelő” tevékenységet is végez!), hogy a falvakból minél többen jussanak hozzá a minőségi kultúrához. Utóbbi nem egyszerű feladat, mert:</w:t>
      </w:r>
    </w:p>
    <w:p w14:paraId="755A684B" w14:textId="77777777" w:rsidR="00FB1EC1" w:rsidRPr="00E3559C" w:rsidRDefault="00FB1EC1" w:rsidP="00FB1EC1">
      <w:pPr>
        <w:pStyle w:val="Listaszerbekezds"/>
        <w:numPr>
          <w:ilvl w:val="0"/>
          <w:numId w:val="1"/>
        </w:numPr>
        <w:spacing w:after="160" w:line="360" w:lineRule="auto"/>
        <w:jc w:val="both"/>
        <w:rPr>
          <w:rFonts w:ascii="Times New Roman" w:hAnsi="Times New Roman" w:cs="Times New Roman"/>
          <w:i/>
          <w:iCs/>
          <w:sz w:val="28"/>
          <w:szCs w:val="28"/>
        </w:rPr>
      </w:pPr>
      <w:r w:rsidRPr="00E3559C">
        <w:rPr>
          <w:rFonts w:ascii="Times New Roman" w:hAnsi="Times New Roman" w:cs="Times New Roman"/>
          <w:i/>
          <w:iCs/>
          <w:sz w:val="28"/>
          <w:szCs w:val="28"/>
        </w:rPr>
        <w:t>azok a helyiek, akik dolgoznak a Katlanban (és ők a minden szempontból megszólítható réteg), nem érnek rá „</w:t>
      </w:r>
      <w:proofErr w:type="spellStart"/>
      <w:r w:rsidRPr="00E3559C">
        <w:rPr>
          <w:rFonts w:ascii="Times New Roman" w:hAnsi="Times New Roman" w:cs="Times New Roman"/>
          <w:i/>
          <w:iCs/>
          <w:sz w:val="28"/>
          <w:szCs w:val="28"/>
        </w:rPr>
        <w:t>fesztiválozni</w:t>
      </w:r>
      <w:proofErr w:type="spellEnd"/>
      <w:r w:rsidRPr="00E3559C">
        <w:rPr>
          <w:rFonts w:ascii="Times New Roman" w:hAnsi="Times New Roman" w:cs="Times New Roman"/>
          <w:i/>
          <w:iCs/>
          <w:sz w:val="28"/>
          <w:szCs w:val="28"/>
        </w:rPr>
        <w:t>”;</w:t>
      </w:r>
    </w:p>
    <w:p w14:paraId="285FFE7B" w14:textId="77777777" w:rsidR="00FB1EC1" w:rsidRPr="00E3559C" w:rsidRDefault="00FB1EC1" w:rsidP="00FB1EC1">
      <w:pPr>
        <w:pStyle w:val="Listaszerbekezds"/>
        <w:numPr>
          <w:ilvl w:val="0"/>
          <w:numId w:val="1"/>
        </w:numPr>
        <w:spacing w:after="160" w:line="360" w:lineRule="auto"/>
        <w:jc w:val="both"/>
        <w:rPr>
          <w:rFonts w:ascii="Times New Roman" w:hAnsi="Times New Roman" w:cs="Times New Roman"/>
          <w:i/>
          <w:iCs/>
          <w:sz w:val="28"/>
          <w:szCs w:val="28"/>
        </w:rPr>
      </w:pPr>
      <w:r w:rsidRPr="00E3559C">
        <w:rPr>
          <w:rFonts w:ascii="Times New Roman" w:hAnsi="Times New Roman" w:cs="Times New Roman"/>
          <w:i/>
          <w:iCs/>
          <w:sz w:val="28"/>
          <w:szCs w:val="28"/>
        </w:rPr>
        <w:t>az elmúlt évtizedekben – nevezhetjük ezt „kommunista örökségnek” is - az elkorcsosult, jobbára nem létező falusi kisközösségekben elhalt az igény a kultúrára, és tudhatjuk, nehéz azt feltámasztani;</w:t>
      </w:r>
    </w:p>
    <w:p w14:paraId="05B28AA1" w14:textId="77777777" w:rsidR="00FB1EC1" w:rsidRPr="00E3559C" w:rsidRDefault="00FB1EC1" w:rsidP="00FB1EC1">
      <w:pPr>
        <w:pStyle w:val="Listaszerbekezds"/>
        <w:numPr>
          <w:ilvl w:val="0"/>
          <w:numId w:val="1"/>
        </w:numPr>
        <w:spacing w:after="160" w:line="360" w:lineRule="auto"/>
        <w:jc w:val="both"/>
        <w:rPr>
          <w:rFonts w:ascii="Times New Roman" w:hAnsi="Times New Roman" w:cs="Times New Roman"/>
          <w:i/>
          <w:iCs/>
          <w:sz w:val="28"/>
          <w:szCs w:val="28"/>
        </w:rPr>
      </w:pPr>
      <w:r w:rsidRPr="00E3559C">
        <w:rPr>
          <w:rFonts w:ascii="Times New Roman" w:hAnsi="Times New Roman" w:cs="Times New Roman"/>
          <w:i/>
          <w:iCs/>
          <w:sz w:val="28"/>
          <w:szCs w:val="28"/>
        </w:rPr>
        <w:t>ha a televízió által meghatározott „kulturális” igény mentén szervezzük az Ördögkatlant, akkor alapvétő céljainkat adjuk fel: azt, hogy a minőségi programok által minőségi emberi közösséget hozzunk létre…</w:t>
      </w:r>
    </w:p>
    <w:p w14:paraId="2D7D0314" w14:textId="77777777" w:rsidR="00FB1EC1" w:rsidRDefault="00FB1EC1" w:rsidP="00FB1EC1">
      <w:pPr>
        <w:spacing w:line="360" w:lineRule="auto"/>
        <w:jc w:val="both"/>
        <w:rPr>
          <w:rFonts w:ascii="Times New Roman" w:hAnsi="Times New Roman" w:cs="Times New Roman"/>
          <w:i/>
          <w:iCs/>
          <w:sz w:val="28"/>
          <w:szCs w:val="28"/>
        </w:rPr>
      </w:pPr>
      <w:r w:rsidRPr="00E3559C">
        <w:rPr>
          <w:rFonts w:ascii="Times New Roman" w:hAnsi="Times New Roman" w:cs="Times New Roman"/>
          <w:i/>
          <w:iCs/>
          <w:sz w:val="28"/>
          <w:szCs w:val="28"/>
        </w:rPr>
        <w:t xml:space="preserve">A fentiek ellenére rengeteg pozitív élménnyel gazdagodtunk az Ördögkatlanban: a klasszikus zenei koncerteken, az operabeavatókon, a családi programokon, a </w:t>
      </w:r>
      <w:r w:rsidRPr="00E3559C">
        <w:rPr>
          <w:rFonts w:ascii="Times New Roman" w:hAnsi="Times New Roman" w:cs="Times New Roman"/>
          <w:i/>
          <w:iCs/>
          <w:sz w:val="28"/>
          <w:szCs w:val="28"/>
        </w:rPr>
        <w:lastRenderedPageBreak/>
        <w:t xml:space="preserve">színházi előadásokon, a népzenei és rock-koncerteken igenis nagyon sokan részt vettek-vesznek a helyiek közül, és nekünk szembe kell néznünk a ténnyel: egy ötnapos fesztiválon valós igényeket támasztunk fel, hogy aztán ezek az igények kielégítetlenül maradjanak az év további 360 napján. Patetikusan, de mégis pontosan fogalmazva: ha egyszer megszelídítettük a </w:t>
      </w:r>
      <w:proofErr w:type="spellStart"/>
      <w:r w:rsidRPr="00E3559C">
        <w:rPr>
          <w:rFonts w:ascii="Times New Roman" w:hAnsi="Times New Roman" w:cs="Times New Roman"/>
          <w:i/>
          <w:iCs/>
          <w:sz w:val="28"/>
          <w:szCs w:val="28"/>
        </w:rPr>
        <w:t>katlanfalvakat</w:t>
      </w:r>
      <w:proofErr w:type="spellEnd"/>
      <w:r w:rsidRPr="00E3559C">
        <w:rPr>
          <w:rFonts w:ascii="Times New Roman" w:hAnsi="Times New Roman" w:cs="Times New Roman"/>
          <w:i/>
          <w:iCs/>
          <w:sz w:val="28"/>
          <w:szCs w:val="28"/>
        </w:rPr>
        <w:t>, immár felelőssé váltunk értük. Ezt a felelősséget pedig, mint jóleső terhet vállalnunk kell. Nem lehet nem említeni az évszázados közhelyet: ez egy vízfejű ország, az számít, ami Budapesten van. Márpedig ezen változtatni kell. Nem gondoljuk, hogy nem történnek kísérletek a „vidéki Magyarország” felemelésére, de látnunk kell, az elmúlt tizenkét évben mi saját magunk számára óriási lehetőséget teremtettünk arra, hogy ebben a kísérletben aktív, vezető szerepet vállaljunk.</w:t>
      </w:r>
    </w:p>
    <w:p w14:paraId="2FEBDFC6" w14:textId="77777777" w:rsidR="00FB1EC1" w:rsidRPr="00E3559C" w:rsidRDefault="00FB1EC1" w:rsidP="00FB1EC1">
      <w:pPr>
        <w:spacing w:line="360" w:lineRule="auto"/>
        <w:jc w:val="both"/>
        <w:rPr>
          <w:rFonts w:ascii="Times New Roman" w:hAnsi="Times New Roman" w:cs="Times New Roman"/>
          <w:i/>
          <w:iCs/>
          <w:sz w:val="28"/>
          <w:szCs w:val="28"/>
        </w:rPr>
      </w:pPr>
      <w:r>
        <w:rPr>
          <w:rFonts w:ascii="Times New Roman" w:hAnsi="Times New Roman" w:cs="Times New Roman"/>
          <w:i/>
          <w:iCs/>
          <w:sz w:val="28"/>
          <w:szCs w:val="28"/>
        </w:rPr>
        <w:t>Íme a „katlanfalvak” listája: Nagyharsány, Kisharsány, Palkonya, Beremend, Villánykövesd.</w:t>
      </w:r>
    </w:p>
    <w:p w14:paraId="50E9B2B1" w14:textId="7A24751C" w:rsidR="00086DC1" w:rsidRDefault="00FB1EC1" w:rsidP="00FB1EC1">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Szinopszis és…</w:t>
      </w:r>
    </w:p>
    <w:p w14:paraId="6E2C6000" w14:textId="47A887B9" w:rsidR="00EA611D" w:rsidRPr="00EA611D" w:rsidRDefault="00EA611D" w:rsidP="00FB1EC1">
      <w:pPr>
        <w:spacing w:after="0" w:line="360" w:lineRule="auto"/>
        <w:jc w:val="both"/>
        <w:rPr>
          <w:rFonts w:ascii="Times New Roman" w:hAnsi="Times New Roman" w:cs="Times New Roman"/>
          <w:i/>
          <w:sz w:val="28"/>
          <w:szCs w:val="28"/>
        </w:rPr>
      </w:pPr>
      <w:r w:rsidRPr="00EA611D">
        <w:rPr>
          <w:rFonts w:ascii="Times New Roman" w:hAnsi="Times New Roman" w:cs="Times New Roman"/>
          <w:sz w:val="28"/>
          <w:szCs w:val="28"/>
        </w:rPr>
        <w:t>„……</w:t>
      </w:r>
      <w:proofErr w:type="spellStart"/>
      <w:r w:rsidRPr="00EA611D">
        <w:rPr>
          <w:rFonts w:ascii="Times New Roman" w:hAnsi="Times New Roman" w:cs="Times New Roman"/>
          <w:sz w:val="28"/>
          <w:szCs w:val="28"/>
        </w:rPr>
        <w:t>Összeszedvén</w:t>
      </w:r>
      <w:proofErr w:type="spellEnd"/>
      <w:r w:rsidRPr="00EA611D">
        <w:rPr>
          <w:rFonts w:ascii="Times New Roman" w:hAnsi="Times New Roman" w:cs="Times New Roman"/>
          <w:sz w:val="28"/>
          <w:szCs w:val="28"/>
        </w:rPr>
        <w:t xml:space="preserve"> mindenét, messze vidékre </w:t>
      </w:r>
      <w:proofErr w:type="spellStart"/>
      <w:r w:rsidRPr="00EA611D">
        <w:rPr>
          <w:rFonts w:ascii="Times New Roman" w:hAnsi="Times New Roman" w:cs="Times New Roman"/>
          <w:sz w:val="28"/>
          <w:szCs w:val="28"/>
        </w:rPr>
        <w:t>költözék</w:t>
      </w:r>
      <w:proofErr w:type="spellEnd"/>
      <w:r w:rsidRPr="00EA611D">
        <w:rPr>
          <w:rFonts w:ascii="Times New Roman" w:hAnsi="Times New Roman" w:cs="Times New Roman"/>
          <w:sz w:val="28"/>
          <w:szCs w:val="28"/>
        </w:rPr>
        <w:t xml:space="preserve">; és ott </w:t>
      </w:r>
      <w:proofErr w:type="spellStart"/>
      <w:r w:rsidRPr="00EA611D">
        <w:rPr>
          <w:rFonts w:ascii="Times New Roman" w:hAnsi="Times New Roman" w:cs="Times New Roman"/>
          <w:sz w:val="28"/>
          <w:szCs w:val="28"/>
        </w:rPr>
        <w:t>eltékozlá</w:t>
      </w:r>
      <w:proofErr w:type="spellEnd"/>
      <w:r w:rsidRPr="00EA611D">
        <w:rPr>
          <w:rFonts w:ascii="Times New Roman" w:hAnsi="Times New Roman" w:cs="Times New Roman"/>
          <w:sz w:val="28"/>
          <w:szCs w:val="28"/>
        </w:rPr>
        <w:t xml:space="preserve"> vagyonát, mivelhogy </w:t>
      </w:r>
      <w:proofErr w:type="spellStart"/>
      <w:r w:rsidRPr="00EA611D">
        <w:rPr>
          <w:rFonts w:ascii="Times New Roman" w:hAnsi="Times New Roman" w:cs="Times New Roman"/>
          <w:sz w:val="28"/>
          <w:szCs w:val="28"/>
        </w:rPr>
        <w:t>dobzódva</w:t>
      </w:r>
      <w:proofErr w:type="spellEnd"/>
      <w:r w:rsidRPr="00EA611D">
        <w:rPr>
          <w:rFonts w:ascii="Times New Roman" w:hAnsi="Times New Roman" w:cs="Times New Roman"/>
          <w:sz w:val="28"/>
          <w:szCs w:val="28"/>
        </w:rPr>
        <w:t xml:space="preserve"> élt.”</w:t>
      </w:r>
      <w:r w:rsidRPr="00EA611D">
        <w:rPr>
          <w:rFonts w:ascii="Times New Roman" w:hAnsi="Times New Roman" w:cs="Times New Roman"/>
          <w:sz w:val="28"/>
          <w:szCs w:val="28"/>
        </w:rPr>
        <w:tab/>
      </w:r>
      <w:r w:rsidRPr="00EA611D">
        <w:rPr>
          <w:rFonts w:ascii="Times New Roman" w:hAnsi="Times New Roman" w:cs="Times New Roman"/>
          <w:sz w:val="28"/>
          <w:szCs w:val="28"/>
        </w:rPr>
        <w:tab/>
      </w:r>
      <w:r w:rsidRPr="00EA611D">
        <w:rPr>
          <w:rFonts w:ascii="Times New Roman" w:hAnsi="Times New Roman" w:cs="Times New Roman"/>
          <w:sz w:val="28"/>
          <w:szCs w:val="28"/>
        </w:rPr>
        <w:tab/>
      </w:r>
      <w:r w:rsidRPr="00EA611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A611D">
        <w:rPr>
          <w:rFonts w:ascii="Times New Roman" w:hAnsi="Times New Roman" w:cs="Times New Roman"/>
          <w:sz w:val="28"/>
          <w:szCs w:val="28"/>
        </w:rPr>
        <w:t xml:space="preserve"> </w:t>
      </w:r>
      <w:r w:rsidRPr="00EA611D">
        <w:rPr>
          <w:rFonts w:ascii="Times New Roman" w:hAnsi="Times New Roman" w:cs="Times New Roman"/>
          <w:i/>
          <w:sz w:val="28"/>
          <w:szCs w:val="28"/>
        </w:rPr>
        <w:t>(A tékozló fiú)</w:t>
      </w:r>
    </w:p>
    <w:p w14:paraId="376BD138" w14:textId="77777777" w:rsidR="00EA611D" w:rsidRPr="00EA611D" w:rsidRDefault="00EA611D" w:rsidP="00FB1EC1">
      <w:pPr>
        <w:spacing w:after="0" w:line="360" w:lineRule="auto"/>
        <w:jc w:val="both"/>
        <w:rPr>
          <w:rFonts w:ascii="Times New Roman" w:hAnsi="Times New Roman" w:cs="Times New Roman"/>
          <w:sz w:val="28"/>
          <w:szCs w:val="28"/>
        </w:rPr>
      </w:pPr>
      <w:bookmarkStart w:id="0" w:name="_GoBack"/>
      <w:bookmarkEnd w:id="0"/>
    </w:p>
    <w:p w14:paraId="3E461681" w14:textId="35F1DEF9" w:rsidR="00EA611D" w:rsidRPr="00EA611D" w:rsidRDefault="00EA611D" w:rsidP="00FB1EC1">
      <w:pPr>
        <w:spacing w:after="0" w:line="360" w:lineRule="auto"/>
        <w:jc w:val="both"/>
        <w:rPr>
          <w:rFonts w:ascii="Times New Roman" w:hAnsi="Times New Roman" w:cs="Times New Roman"/>
          <w:i/>
          <w:sz w:val="28"/>
          <w:szCs w:val="28"/>
        </w:rPr>
      </w:pPr>
      <w:r w:rsidRPr="00EA611D">
        <w:rPr>
          <w:rFonts w:ascii="Times New Roman" w:hAnsi="Times New Roman" w:cs="Times New Roman"/>
          <w:sz w:val="28"/>
          <w:szCs w:val="28"/>
        </w:rPr>
        <w:t xml:space="preserve">„… vissza oda, ahová soha többet nem akartam, és ez a rém lebegett előttem, hogy ülök a vonaton, és a vonat visz vissza, vissza oda, ahonnét eljöttem.” </w:t>
      </w:r>
      <w:r w:rsidRPr="00EA611D">
        <w:rPr>
          <w:rFonts w:ascii="Times New Roman" w:hAnsi="Times New Roman" w:cs="Times New Roman"/>
          <w:sz w:val="28"/>
          <w:szCs w:val="28"/>
        </w:rPr>
        <w:tab/>
      </w:r>
      <w:r w:rsidRPr="00EA611D">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EA611D">
        <w:rPr>
          <w:rFonts w:ascii="Times New Roman" w:hAnsi="Times New Roman" w:cs="Times New Roman"/>
          <w:i/>
          <w:sz w:val="28"/>
          <w:szCs w:val="28"/>
        </w:rPr>
        <w:t>(részlet a drámából)</w:t>
      </w:r>
    </w:p>
    <w:p w14:paraId="21DA1F71" w14:textId="77777777" w:rsidR="00EA611D" w:rsidRPr="00EA611D" w:rsidRDefault="00EA611D" w:rsidP="00FB1EC1">
      <w:pPr>
        <w:spacing w:after="0" w:line="360" w:lineRule="auto"/>
        <w:jc w:val="both"/>
        <w:rPr>
          <w:rFonts w:ascii="Times New Roman" w:hAnsi="Times New Roman" w:cs="Times New Roman"/>
          <w:i/>
          <w:sz w:val="28"/>
          <w:szCs w:val="28"/>
        </w:rPr>
      </w:pPr>
    </w:p>
    <w:p w14:paraId="47F4FDF4" w14:textId="138C788B" w:rsidR="00EA611D" w:rsidRPr="00EA611D" w:rsidRDefault="00EA611D" w:rsidP="00FB1EC1">
      <w:pPr>
        <w:spacing w:after="0" w:line="360" w:lineRule="auto"/>
        <w:jc w:val="both"/>
        <w:rPr>
          <w:rFonts w:ascii="Times New Roman" w:hAnsi="Times New Roman" w:cs="Times New Roman"/>
          <w:i/>
          <w:sz w:val="28"/>
          <w:szCs w:val="28"/>
        </w:rPr>
      </w:pPr>
      <w:r w:rsidRPr="00EA611D">
        <w:rPr>
          <w:rFonts w:ascii="Times New Roman" w:hAnsi="Times New Roman" w:cs="Times New Roman"/>
          <w:sz w:val="28"/>
          <w:szCs w:val="28"/>
        </w:rPr>
        <w:t>„…Sebzettek, sérülékenyek esendőek vagyunk, de éppen esendőségünkön keresztül tudjuk egymást megérinteni. Csakhogy olyan korban élünk, amelyben az esendőséget el szokás tagadni. Ez szerintem ember- és létellenes gondolkodás. Az esendőség a létezés alapélménye. Éppen ez teszi lehetővé, hogy ne rettegjünk a másiktól. Mert egyikünk sem tökéletes. A tökéletes félelmetes – és érdektelen, unalmas. Azért szánt az Úr csak hat napot a teremtésre, mert nem akarta, hogy tökéletes legyen.”</w:t>
      </w:r>
      <w:r w:rsidRPr="00EA611D">
        <w:rPr>
          <w:rFonts w:ascii="Times New Roman" w:hAnsi="Times New Roman" w:cs="Times New Roman"/>
          <w:sz w:val="28"/>
          <w:szCs w:val="28"/>
        </w:rPr>
        <w:tab/>
      </w:r>
      <w:r w:rsidRPr="00EA611D">
        <w:rPr>
          <w:rFonts w:ascii="Times New Roman" w:hAnsi="Times New Roman" w:cs="Times New Roman"/>
          <w:sz w:val="28"/>
          <w:szCs w:val="28"/>
        </w:rPr>
        <w:tab/>
      </w:r>
      <w:r w:rsidRPr="00EA611D">
        <w:rPr>
          <w:rFonts w:ascii="Times New Roman" w:hAnsi="Times New Roman" w:cs="Times New Roman"/>
          <w:sz w:val="28"/>
          <w:szCs w:val="28"/>
        </w:rPr>
        <w:tab/>
      </w:r>
      <w:r w:rsidRPr="00EA611D">
        <w:rPr>
          <w:rFonts w:ascii="Times New Roman" w:hAnsi="Times New Roman" w:cs="Times New Roman"/>
          <w:sz w:val="28"/>
          <w:szCs w:val="28"/>
        </w:rPr>
        <w:tab/>
      </w:r>
      <w:r w:rsidRPr="00EA611D">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EA611D">
        <w:rPr>
          <w:rFonts w:ascii="Times New Roman" w:hAnsi="Times New Roman" w:cs="Times New Roman"/>
          <w:i/>
          <w:sz w:val="28"/>
          <w:szCs w:val="28"/>
        </w:rPr>
        <w:t>(Háy János, író)</w:t>
      </w:r>
    </w:p>
    <w:p w14:paraId="1CBF538F" w14:textId="77777777" w:rsidR="00EA611D" w:rsidRPr="00EA611D" w:rsidRDefault="00EA611D" w:rsidP="00FB1EC1">
      <w:pPr>
        <w:spacing w:after="0" w:line="360" w:lineRule="auto"/>
        <w:jc w:val="both"/>
        <w:rPr>
          <w:rFonts w:ascii="Times New Roman" w:hAnsi="Times New Roman" w:cs="Times New Roman"/>
          <w:i/>
          <w:sz w:val="28"/>
          <w:szCs w:val="28"/>
        </w:rPr>
      </w:pPr>
    </w:p>
    <w:p w14:paraId="72F54739" w14:textId="520A9DEF" w:rsidR="00EA611D" w:rsidRPr="00EA611D" w:rsidRDefault="00EA611D" w:rsidP="00FB1EC1">
      <w:pPr>
        <w:spacing w:after="0" w:line="360" w:lineRule="auto"/>
        <w:jc w:val="both"/>
        <w:rPr>
          <w:rFonts w:ascii="Times New Roman" w:hAnsi="Times New Roman" w:cs="Times New Roman"/>
          <w:i/>
          <w:sz w:val="28"/>
          <w:szCs w:val="28"/>
        </w:rPr>
      </w:pPr>
      <w:r w:rsidRPr="00EA611D">
        <w:rPr>
          <w:rFonts w:ascii="Times New Roman" w:hAnsi="Times New Roman" w:cs="Times New Roman"/>
          <w:sz w:val="28"/>
          <w:szCs w:val="28"/>
        </w:rPr>
        <w:t>„… Ebben a történetben beteljesedik valami, mert érezzük, ez az ember mintha már régóta ki lett volna jelölve a halálra. Járkál saját életében, már jó ideje nincs is mit keresnie. Amikor utoljára elindul az anyjától, nem meghalni megy, de mintha érezné, hogy ennek vége. És furcsa talán, de ez mintha nem is lenne baj. A végzet teljesedik be, amikor meghal.”</w:t>
      </w:r>
      <w:r w:rsidRPr="00EA611D">
        <w:rPr>
          <w:rFonts w:ascii="Times New Roman" w:hAnsi="Times New Roman" w:cs="Times New Roman"/>
          <w:sz w:val="28"/>
          <w:szCs w:val="28"/>
        </w:rPr>
        <w:tab/>
      </w:r>
      <w:r w:rsidRPr="00EA611D">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EA611D">
        <w:rPr>
          <w:rFonts w:ascii="Times New Roman" w:hAnsi="Times New Roman" w:cs="Times New Roman"/>
          <w:i/>
          <w:sz w:val="28"/>
          <w:szCs w:val="28"/>
        </w:rPr>
        <w:t>(Mucsi Zoltán, főszereplő)</w:t>
      </w:r>
    </w:p>
    <w:p w14:paraId="46BA5157" w14:textId="77777777" w:rsidR="00EA611D" w:rsidRPr="00EA611D" w:rsidRDefault="00EA611D" w:rsidP="00FB1EC1">
      <w:pPr>
        <w:spacing w:after="0" w:line="360" w:lineRule="auto"/>
        <w:jc w:val="both"/>
        <w:rPr>
          <w:rFonts w:ascii="Times New Roman" w:hAnsi="Times New Roman" w:cs="Times New Roman"/>
          <w:i/>
          <w:sz w:val="28"/>
          <w:szCs w:val="28"/>
        </w:rPr>
      </w:pPr>
    </w:p>
    <w:p w14:paraId="74CF455A" w14:textId="77777777" w:rsidR="00EA611D" w:rsidRPr="00EA611D" w:rsidRDefault="00EA611D" w:rsidP="00FB1EC1">
      <w:pPr>
        <w:spacing w:after="0" w:line="360" w:lineRule="auto"/>
        <w:jc w:val="both"/>
        <w:rPr>
          <w:rFonts w:ascii="Times New Roman" w:hAnsi="Times New Roman" w:cs="Times New Roman"/>
          <w:sz w:val="28"/>
          <w:szCs w:val="28"/>
        </w:rPr>
      </w:pPr>
      <w:r w:rsidRPr="00EA611D">
        <w:rPr>
          <w:rFonts w:ascii="Times New Roman" w:hAnsi="Times New Roman" w:cs="Times New Roman"/>
          <w:sz w:val="28"/>
          <w:szCs w:val="28"/>
        </w:rPr>
        <w:t xml:space="preserve">„… hogy hogyan is kéne élni. Élnünk. Ezt kérdezi Háy. Kérdezi. Nem mondja. Mert nem tudja. Mi sem tudjuk, mi is csak kérdezzük. Hogy hol basszuk el. Ha egyáltalán. Mert hiszen csak élünk. És abba ugye bele szoktunk halni. Mások legalábbis. </w:t>
      </w:r>
      <w:proofErr w:type="spellStart"/>
      <w:r w:rsidRPr="00EA611D">
        <w:rPr>
          <w:rFonts w:ascii="Times New Roman" w:hAnsi="Times New Roman" w:cs="Times New Roman"/>
          <w:sz w:val="28"/>
          <w:szCs w:val="28"/>
        </w:rPr>
        <w:t>Ezidáig</w:t>
      </w:r>
      <w:proofErr w:type="spellEnd"/>
      <w:r w:rsidRPr="00EA611D">
        <w:rPr>
          <w:rFonts w:ascii="Times New Roman" w:hAnsi="Times New Roman" w:cs="Times New Roman"/>
          <w:sz w:val="28"/>
          <w:szCs w:val="28"/>
        </w:rPr>
        <w:t xml:space="preserve"> mások. Mi is megyünk persze arrafelé, merthogy nekünk is benne van ez a pakliban. De még nem ez a lap következik. És hogy ne ez következzék, mentjük át magunkat a holnapba, a holnapokba. Szerelemmel, melóval, alkohollal, apró hazugságokkal, öncsalásokkal. Mindannyian így. Felbukkantunk, szépek és ártatlanok voltunk, és mondták rólunk: ebből a gyerekből lesz valami. Aztán lett, meg nem lett. De mi is az a valami? És mi a nem valami? Már nem vagyunk olyan szépek és ártatlanok, de megyünk előre. Ami merre is van. Például a híd felé, hogy a korlátján átfordulva miénk legyen a zuhanás. A zuhanás káprázata a faleveleken megcsillanó fényfoltokkal, és a megérkezés a hideg kövekre, a földre. A vége. A pakliból a mi lapunk. </w:t>
      </w:r>
    </w:p>
    <w:p w14:paraId="4EA48A3A" w14:textId="77777777" w:rsidR="00EA611D" w:rsidRPr="00EA611D" w:rsidRDefault="00EA611D" w:rsidP="00FB1EC1">
      <w:pPr>
        <w:spacing w:after="0" w:line="360" w:lineRule="auto"/>
        <w:jc w:val="both"/>
        <w:rPr>
          <w:rFonts w:ascii="Times New Roman" w:hAnsi="Times New Roman" w:cs="Times New Roman"/>
          <w:sz w:val="28"/>
          <w:szCs w:val="28"/>
        </w:rPr>
      </w:pPr>
      <w:r w:rsidRPr="00EA611D">
        <w:rPr>
          <w:rFonts w:ascii="Times New Roman" w:hAnsi="Times New Roman" w:cs="Times New Roman"/>
          <w:sz w:val="28"/>
          <w:szCs w:val="28"/>
        </w:rPr>
        <w:t xml:space="preserve">Bukás ez vagy csak a sorsunk, hogy nem lehetett másként? Mert ez volt a mi utunk. Az enyém, a tiéd, a Gabi nevű főhősé, akit Kapa fog játszani. A Nehezet írva, rendezve, játszva, nézve, megy ki-ki a maga útján. Kepeszt kifulladásig. Van, aki tovább bírja, van, akinek, azt mondjuk, sikerül, van, mint például a mi hősünk, ki a Gabi nevet kapta, akinek, azt mondjuk, nem sikerül. Az úton sikerek, mint például egy jó előadás, és bukások, mint például egy rossz előadás… Kockakövek az úton. A sors szívdobbanásai. Az út van és van rajta a menés és van a megérkezés. </w:t>
      </w:r>
    </w:p>
    <w:p w14:paraId="52F03F8F" w14:textId="4A6FC9A6" w:rsidR="00EA611D" w:rsidRPr="00EA611D" w:rsidRDefault="00EA611D" w:rsidP="00FB1EC1">
      <w:pPr>
        <w:spacing w:after="0" w:line="360" w:lineRule="auto"/>
        <w:jc w:val="both"/>
        <w:rPr>
          <w:rFonts w:ascii="Times New Roman" w:hAnsi="Times New Roman" w:cs="Times New Roman"/>
          <w:i/>
          <w:sz w:val="28"/>
          <w:szCs w:val="28"/>
        </w:rPr>
      </w:pPr>
      <w:r w:rsidRPr="00EA611D">
        <w:rPr>
          <w:rFonts w:ascii="Times New Roman" w:hAnsi="Times New Roman" w:cs="Times New Roman"/>
          <w:sz w:val="28"/>
          <w:szCs w:val="28"/>
        </w:rPr>
        <w:lastRenderedPageBreak/>
        <w:t>Ez maga az egész – de ez nem elbaszás, ez nem bukás. Ez maga az élet, ami nehéz. „Nehéz volt. Neki is nehéz volt, hogy visszakerült oda, ahová visszakerülni nem akart. De most már könnyű.” Ezt mondja majd Valaki, aki áll a hídon, és nézi a testet a földön. Lehetett volna másként? Annak ott, a földön, a földben, nem lehetett. Ez volt az ő útja. A lap a pakliban.”</w:t>
      </w:r>
      <w:r w:rsidRPr="00EA611D">
        <w:rPr>
          <w:rFonts w:ascii="Times New Roman" w:hAnsi="Times New Roman" w:cs="Times New Roman"/>
          <w:sz w:val="28"/>
          <w:szCs w:val="28"/>
        </w:rPr>
        <w:tab/>
      </w:r>
      <w:r>
        <w:rPr>
          <w:rFonts w:ascii="Times New Roman" w:hAnsi="Times New Roman" w:cs="Times New Roman"/>
          <w:sz w:val="28"/>
          <w:szCs w:val="28"/>
        </w:rPr>
        <w:t xml:space="preserve">       </w:t>
      </w:r>
      <w:r w:rsidRPr="00EA611D">
        <w:rPr>
          <w:rFonts w:ascii="Times New Roman" w:hAnsi="Times New Roman" w:cs="Times New Roman"/>
          <w:i/>
          <w:sz w:val="28"/>
          <w:szCs w:val="28"/>
        </w:rPr>
        <w:t>(Bérczes László, rendező)</w:t>
      </w:r>
    </w:p>
    <w:p w14:paraId="65C32AF0" w14:textId="77777777" w:rsidR="00EA611D" w:rsidRPr="00EA611D" w:rsidRDefault="00EA611D" w:rsidP="00FB1EC1">
      <w:pPr>
        <w:spacing w:after="0" w:line="360" w:lineRule="auto"/>
        <w:jc w:val="both"/>
        <w:rPr>
          <w:rFonts w:ascii="Times New Roman" w:hAnsi="Times New Roman" w:cs="Times New Roman"/>
          <w:i/>
          <w:sz w:val="28"/>
          <w:szCs w:val="28"/>
        </w:rPr>
      </w:pPr>
    </w:p>
    <w:p w14:paraId="0B5318CD" w14:textId="0BA6EF96" w:rsidR="00EA611D" w:rsidRPr="00EA611D" w:rsidRDefault="00EA611D" w:rsidP="00FB1EC1">
      <w:pPr>
        <w:spacing w:after="0" w:line="360" w:lineRule="auto"/>
        <w:jc w:val="both"/>
        <w:rPr>
          <w:rFonts w:ascii="Times New Roman" w:hAnsi="Times New Roman" w:cs="Times New Roman"/>
          <w:i/>
          <w:sz w:val="28"/>
          <w:szCs w:val="28"/>
        </w:rPr>
      </w:pPr>
      <w:r w:rsidRPr="00EA611D">
        <w:rPr>
          <w:rFonts w:ascii="Times New Roman" w:hAnsi="Times New Roman" w:cs="Times New Roman"/>
          <w:sz w:val="28"/>
          <w:szCs w:val="28"/>
        </w:rPr>
        <w:t xml:space="preserve">„…A </w:t>
      </w:r>
      <w:r w:rsidRPr="00EA611D">
        <w:rPr>
          <w:rFonts w:ascii="Times New Roman" w:hAnsi="Times New Roman" w:cs="Times New Roman"/>
          <w:i/>
          <w:sz w:val="28"/>
          <w:szCs w:val="28"/>
        </w:rPr>
        <w:t>Nehéz</w:t>
      </w:r>
      <w:r w:rsidRPr="00EA611D">
        <w:rPr>
          <w:rFonts w:ascii="Times New Roman" w:hAnsi="Times New Roman" w:cs="Times New Roman"/>
          <w:sz w:val="28"/>
          <w:szCs w:val="28"/>
        </w:rPr>
        <w:t xml:space="preserve"> nagymonológja Háy egyik legszemélyesebbre szimulált, súlyos szavú, nyomasztó </w:t>
      </w:r>
      <w:proofErr w:type="spellStart"/>
      <w:r w:rsidRPr="00EA611D">
        <w:rPr>
          <w:rFonts w:ascii="Times New Roman" w:hAnsi="Times New Roman" w:cs="Times New Roman"/>
          <w:sz w:val="28"/>
          <w:szCs w:val="28"/>
        </w:rPr>
        <w:t>erejű</w:t>
      </w:r>
      <w:proofErr w:type="spellEnd"/>
      <w:r w:rsidRPr="00EA611D">
        <w:rPr>
          <w:rFonts w:ascii="Times New Roman" w:hAnsi="Times New Roman" w:cs="Times New Roman"/>
          <w:sz w:val="28"/>
          <w:szCs w:val="28"/>
        </w:rPr>
        <w:t xml:space="preserve"> szövege, egy gátlástalan önvallomás, egy végállapotban elhangzó önleszámolás. A monológ feszültsége annál telítettebben szólal meg a színpadon, minél szuggesztívebb, felfokozottabb az önleleplezés, a gátlástalan kitárulkozás szemérmetlen személyessége és a vallomásos jelen </w:t>
      </w:r>
      <w:proofErr w:type="spellStart"/>
      <w:proofErr w:type="gramStart"/>
      <w:r w:rsidRPr="00EA611D">
        <w:rPr>
          <w:rFonts w:ascii="Times New Roman" w:hAnsi="Times New Roman" w:cs="Times New Roman"/>
          <w:sz w:val="28"/>
          <w:szCs w:val="28"/>
        </w:rPr>
        <w:t>idő.„</w:t>
      </w:r>
      <w:proofErr w:type="gramEnd"/>
      <w:r w:rsidRPr="00EA611D">
        <w:rPr>
          <w:rFonts w:ascii="Times New Roman" w:hAnsi="Times New Roman" w:cs="Times New Roman"/>
          <w:sz w:val="28"/>
          <w:szCs w:val="28"/>
        </w:rPr>
        <w:t>Hogy</w:t>
      </w:r>
      <w:proofErr w:type="spellEnd"/>
      <w:r w:rsidRPr="00EA611D">
        <w:rPr>
          <w:rFonts w:ascii="Times New Roman" w:hAnsi="Times New Roman" w:cs="Times New Roman"/>
          <w:sz w:val="28"/>
          <w:szCs w:val="28"/>
        </w:rPr>
        <w:t xml:space="preserve"> oka van, hogy milyen lesz az ember, s nekem ez volt az oka, ami velem történt. Velem nem történhetett más, csak ami történt</w:t>
      </w:r>
      <w:proofErr w:type="gramStart"/>
      <w:r w:rsidRPr="00EA611D">
        <w:rPr>
          <w:rFonts w:ascii="Times New Roman" w:hAnsi="Times New Roman" w:cs="Times New Roman"/>
          <w:sz w:val="28"/>
          <w:szCs w:val="28"/>
        </w:rPr>
        <w:t>.”-</w:t>
      </w:r>
      <w:proofErr w:type="gramEnd"/>
      <w:r w:rsidRPr="00EA611D">
        <w:rPr>
          <w:rFonts w:ascii="Times New Roman" w:hAnsi="Times New Roman" w:cs="Times New Roman"/>
          <w:sz w:val="28"/>
          <w:szCs w:val="28"/>
        </w:rPr>
        <w:t xml:space="preserve"> mondja a </w:t>
      </w:r>
      <w:r w:rsidRPr="00EA611D">
        <w:rPr>
          <w:rFonts w:ascii="Times New Roman" w:hAnsi="Times New Roman" w:cs="Times New Roman"/>
          <w:i/>
          <w:sz w:val="28"/>
          <w:szCs w:val="28"/>
        </w:rPr>
        <w:t>Nehéz</w:t>
      </w:r>
      <w:r w:rsidRPr="00EA611D">
        <w:rPr>
          <w:rFonts w:ascii="Times New Roman" w:hAnsi="Times New Roman" w:cs="Times New Roman"/>
          <w:sz w:val="28"/>
          <w:szCs w:val="28"/>
        </w:rPr>
        <w:t xml:space="preserve"> hőse egy szimbolikussá növekedett </w:t>
      </w:r>
      <w:proofErr w:type="spellStart"/>
      <w:r w:rsidRPr="00EA611D">
        <w:rPr>
          <w:rFonts w:ascii="Times New Roman" w:hAnsi="Times New Roman" w:cs="Times New Roman"/>
          <w:sz w:val="28"/>
          <w:szCs w:val="28"/>
        </w:rPr>
        <w:t>vámosmikolai</w:t>
      </w:r>
      <w:proofErr w:type="spellEnd"/>
      <w:r w:rsidRPr="00EA611D">
        <w:rPr>
          <w:rFonts w:ascii="Times New Roman" w:hAnsi="Times New Roman" w:cs="Times New Roman"/>
          <w:sz w:val="28"/>
          <w:szCs w:val="28"/>
        </w:rPr>
        <w:t xml:space="preserve"> konyhaasztalnál, </w:t>
      </w:r>
      <w:proofErr w:type="spellStart"/>
      <w:r w:rsidRPr="00EA611D">
        <w:rPr>
          <w:rFonts w:ascii="Times New Roman" w:hAnsi="Times New Roman" w:cs="Times New Roman"/>
          <w:sz w:val="28"/>
          <w:szCs w:val="28"/>
        </w:rPr>
        <w:t>szembeülve</w:t>
      </w:r>
      <w:proofErr w:type="spellEnd"/>
      <w:r w:rsidRPr="00EA611D">
        <w:rPr>
          <w:rFonts w:ascii="Times New Roman" w:hAnsi="Times New Roman" w:cs="Times New Roman"/>
          <w:sz w:val="28"/>
          <w:szCs w:val="28"/>
        </w:rPr>
        <w:t xml:space="preserve"> az anyjával. És az asztal körül elfér az egész világ, a múlt, a jelen, a hétköznapi meg az univerzális, </w:t>
      </w:r>
      <w:proofErr w:type="gramStart"/>
      <w:r w:rsidRPr="00EA611D">
        <w:rPr>
          <w:rFonts w:ascii="Times New Roman" w:hAnsi="Times New Roman" w:cs="Times New Roman"/>
          <w:sz w:val="28"/>
          <w:szCs w:val="28"/>
        </w:rPr>
        <w:t>a fiatalság,</w:t>
      </w:r>
      <w:proofErr w:type="gramEnd"/>
      <w:r w:rsidRPr="00EA611D">
        <w:rPr>
          <w:rFonts w:ascii="Times New Roman" w:hAnsi="Times New Roman" w:cs="Times New Roman"/>
          <w:sz w:val="28"/>
          <w:szCs w:val="28"/>
        </w:rPr>
        <w:t xml:space="preserve"> meg a halál és minden más, ami egy ember életébe belefér.”</w:t>
      </w:r>
      <w:r w:rsidRPr="00EA611D">
        <w:rPr>
          <w:rFonts w:ascii="Times New Roman" w:hAnsi="Times New Roman" w:cs="Times New Roman"/>
          <w:sz w:val="28"/>
          <w:szCs w:val="28"/>
        </w:rPr>
        <w:tab/>
      </w:r>
      <w:r w:rsidRPr="00EA611D">
        <w:rPr>
          <w:rFonts w:ascii="Times New Roman" w:hAnsi="Times New Roman" w:cs="Times New Roman"/>
          <w:sz w:val="28"/>
          <w:szCs w:val="28"/>
        </w:rPr>
        <w:tab/>
      </w:r>
      <w:r w:rsidRPr="00EA611D">
        <w:rPr>
          <w:rFonts w:ascii="Times New Roman" w:hAnsi="Times New Roman" w:cs="Times New Roman"/>
          <w:sz w:val="28"/>
          <w:szCs w:val="28"/>
        </w:rPr>
        <w:tab/>
      </w:r>
      <w:r w:rsidRPr="00EA611D">
        <w:rPr>
          <w:rFonts w:ascii="Times New Roman" w:hAnsi="Times New Roman" w:cs="Times New Roman"/>
          <w:sz w:val="28"/>
          <w:szCs w:val="28"/>
        </w:rPr>
        <w:tab/>
      </w:r>
      <w:r w:rsidRPr="00EA611D">
        <w:rPr>
          <w:rFonts w:ascii="Times New Roman" w:hAnsi="Times New Roman" w:cs="Times New Roman"/>
          <w:sz w:val="28"/>
          <w:szCs w:val="28"/>
        </w:rPr>
        <w:tab/>
      </w:r>
      <w:r w:rsidRPr="00EA611D">
        <w:rPr>
          <w:rFonts w:ascii="Times New Roman" w:hAnsi="Times New Roman" w:cs="Times New Roman"/>
          <w:sz w:val="28"/>
          <w:szCs w:val="28"/>
        </w:rPr>
        <w:tab/>
      </w:r>
      <w:r w:rsidRPr="00EA611D">
        <w:rPr>
          <w:rFonts w:ascii="Times New Roman" w:hAnsi="Times New Roman" w:cs="Times New Roman"/>
          <w:sz w:val="28"/>
          <w:szCs w:val="28"/>
        </w:rPr>
        <w:tab/>
      </w:r>
      <w:r w:rsidRPr="00EA611D">
        <w:rPr>
          <w:rFonts w:ascii="Times New Roman" w:hAnsi="Times New Roman" w:cs="Times New Roman"/>
          <w:sz w:val="28"/>
          <w:szCs w:val="28"/>
        </w:rPr>
        <w:tab/>
        <w:t xml:space="preserve">      </w:t>
      </w:r>
      <w:r w:rsidRPr="00EA611D">
        <w:rPr>
          <w:rFonts w:ascii="Times New Roman" w:hAnsi="Times New Roman" w:cs="Times New Roman"/>
          <w:sz w:val="28"/>
          <w:szCs w:val="28"/>
        </w:rPr>
        <w:tab/>
      </w:r>
      <w:r w:rsidRPr="00EA611D">
        <w:rPr>
          <w:rFonts w:ascii="Times New Roman" w:hAnsi="Times New Roman" w:cs="Times New Roman"/>
          <w:sz w:val="28"/>
          <w:szCs w:val="28"/>
        </w:rPr>
        <w:tab/>
      </w:r>
      <w:r w:rsidRPr="00EA611D">
        <w:rPr>
          <w:rFonts w:ascii="Times New Roman" w:hAnsi="Times New Roman" w:cs="Times New Roman"/>
          <w:sz w:val="28"/>
          <w:szCs w:val="28"/>
        </w:rPr>
        <w:tab/>
        <w:t xml:space="preserve"> </w:t>
      </w:r>
      <w:r w:rsidRPr="00EA611D">
        <w:rPr>
          <w:rFonts w:ascii="Times New Roman" w:hAnsi="Times New Roman" w:cs="Times New Roman"/>
          <w:i/>
          <w:sz w:val="28"/>
          <w:szCs w:val="28"/>
        </w:rPr>
        <w:t>(Radnóti Zsuzsa)</w:t>
      </w:r>
    </w:p>
    <w:p w14:paraId="0DEB1B43" w14:textId="77777777" w:rsidR="00EA611D" w:rsidRPr="00EA611D" w:rsidRDefault="00EA611D" w:rsidP="00FB1EC1">
      <w:pPr>
        <w:spacing w:after="0" w:line="360" w:lineRule="auto"/>
        <w:jc w:val="both"/>
        <w:rPr>
          <w:rFonts w:ascii="Times New Roman" w:hAnsi="Times New Roman" w:cs="Times New Roman"/>
          <w:i/>
          <w:sz w:val="28"/>
          <w:szCs w:val="28"/>
        </w:rPr>
      </w:pPr>
    </w:p>
    <w:p w14:paraId="0F8181F4" w14:textId="77777777" w:rsidR="00EA611D" w:rsidRPr="00EA611D" w:rsidRDefault="00EA611D" w:rsidP="00FB1EC1">
      <w:pPr>
        <w:spacing w:after="0" w:line="360" w:lineRule="auto"/>
        <w:jc w:val="both"/>
        <w:rPr>
          <w:rFonts w:ascii="Times New Roman" w:hAnsi="Times New Roman" w:cs="Times New Roman"/>
          <w:b/>
          <w:i/>
          <w:sz w:val="28"/>
          <w:szCs w:val="28"/>
        </w:rPr>
      </w:pPr>
      <w:r w:rsidRPr="00EA611D">
        <w:rPr>
          <w:rFonts w:ascii="Times New Roman" w:hAnsi="Times New Roman" w:cs="Times New Roman"/>
          <w:b/>
          <w:i/>
          <w:sz w:val="28"/>
          <w:szCs w:val="28"/>
        </w:rPr>
        <w:t>Díjak:</w:t>
      </w:r>
    </w:p>
    <w:p w14:paraId="76633259" w14:textId="77777777" w:rsidR="00EA611D" w:rsidRPr="00EA611D" w:rsidRDefault="00EA611D" w:rsidP="00FB1EC1">
      <w:pPr>
        <w:spacing w:after="0" w:line="360" w:lineRule="auto"/>
        <w:jc w:val="both"/>
        <w:rPr>
          <w:rFonts w:ascii="Times New Roman" w:hAnsi="Times New Roman" w:cs="Times New Roman"/>
          <w:sz w:val="28"/>
          <w:szCs w:val="28"/>
        </w:rPr>
      </w:pPr>
      <w:r w:rsidRPr="00EA611D">
        <w:rPr>
          <w:rFonts w:ascii="Times New Roman" w:hAnsi="Times New Roman" w:cs="Times New Roman"/>
          <w:sz w:val="28"/>
          <w:szCs w:val="28"/>
        </w:rPr>
        <w:t>POSZT 2011 – legjobb férfialakítás: Mucsi Zoltán</w:t>
      </w:r>
    </w:p>
    <w:p w14:paraId="568F6FD3" w14:textId="77777777" w:rsidR="00EA611D" w:rsidRPr="00EA611D" w:rsidRDefault="00EA611D" w:rsidP="00FB1EC1">
      <w:pPr>
        <w:spacing w:after="0" w:line="360" w:lineRule="auto"/>
        <w:jc w:val="both"/>
        <w:rPr>
          <w:rFonts w:ascii="Times New Roman" w:hAnsi="Times New Roman" w:cs="Times New Roman"/>
          <w:sz w:val="28"/>
          <w:szCs w:val="28"/>
        </w:rPr>
      </w:pPr>
      <w:r w:rsidRPr="00EA611D">
        <w:rPr>
          <w:rFonts w:ascii="Times New Roman" w:hAnsi="Times New Roman" w:cs="Times New Roman"/>
          <w:sz w:val="28"/>
          <w:szCs w:val="28"/>
        </w:rPr>
        <w:t>Kritikusok Díja 2011 – legjobb férfialakítás: Mucsi Zoltán</w:t>
      </w:r>
    </w:p>
    <w:p w14:paraId="57C1D648" w14:textId="77777777" w:rsidR="00EA611D" w:rsidRPr="00EA611D" w:rsidRDefault="00EA611D" w:rsidP="00FB1EC1">
      <w:pPr>
        <w:spacing w:after="0" w:line="360" w:lineRule="auto"/>
        <w:jc w:val="both"/>
        <w:rPr>
          <w:rFonts w:ascii="Times New Roman" w:hAnsi="Times New Roman" w:cs="Times New Roman"/>
          <w:sz w:val="28"/>
          <w:szCs w:val="28"/>
        </w:rPr>
      </w:pPr>
      <w:r w:rsidRPr="00EA611D">
        <w:rPr>
          <w:rFonts w:ascii="Times New Roman" w:hAnsi="Times New Roman" w:cs="Times New Roman"/>
          <w:sz w:val="28"/>
          <w:szCs w:val="28"/>
        </w:rPr>
        <w:tab/>
      </w:r>
      <w:r w:rsidRPr="00EA611D">
        <w:rPr>
          <w:rFonts w:ascii="Times New Roman" w:hAnsi="Times New Roman" w:cs="Times New Roman"/>
          <w:sz w:val="28"/>
          <w:szCs w:val="28"/>
        </w:rPr>
        <w:tab/>
      </w:r>
      <w:r w:rsidRPr="00EA611D">
        <w:rPr>
          <w:rFonts w:ascii="Times New Roman" w:hAnsi="Times New Roman" w:cs="Times New Roman"/>
          <w:sz w:val="28"/>
          <w:szCs w:val="28"/>
        </w:rPr>
        <w:tab/>
        <w:t xml:space="preserve">    legjobb női epizódalakítás: Lázár Kati</w:t>
      </w:r>
    </w:p>
    <w:p w14:paraId="42465FD3" w14:textId="77777777" w:rsidR="00EA611D" w:rsidRPr="00EA611D" w:rsidRDefault="00EA611D" w:rsidP="00FB1EC1">
      <w:pPr>
        <w:spacing w:after="0" w:line="360" w:lineRule="auto"/>
        <w:jc w:val="both"/>
        <w:rPr>
          <w:rFonts w:ascii="Times New Roman" w:hAnsi="Times New Roman" w:cs="Times New Roman"/>
          <w:sz w:val="28"/>
          <w:szCs w:val="28"/>
        </w:rPr>
      </w:pPr>
    </w:p>
    <w:p w14:paraId="4CFF033F" w14:textId="77777777" w:rsidR="00EA611D" w:rsidRPr="00EA611D" w:rsidRDefault="00EA611D" w:rsidP="00FB1EC1">
      <w:pPr>
        <w:spacing w:after="0" w:line="360" w:lineRule="auto"/>
        <w:jc w:val="both"/>
        <w:rPr>
          <w:rFonts w:ascii="Times New Roman" w:hAnsi="Times New Roman" w:cs="Times New Roman"/>
          <w:sz w:val="28"/>
          <w:szCs w:val="28"/>
        </w:rPr>
      </w:pPr>
    </w:p>
    <w:sectPr w:rsidR="00EA611D" w:rsidRPr="00EA61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F71BFA"/>
    <w:multiLevelType w:val="hybridMultilevel"/>
    <w:tmpl w:val="879A8146"/>
    <w:lvl w:ilvl="0" w:tplc="9B64CFEE">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11D"/>
    <w:rsid w:val="00086DC1"/>
    <w:rsid w:val="00E9450F"/>
    <w:rsid w:val="00EA611D"/>
    <w:rsid w:val="00FB1E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EB585"/>
  <w15:chartTrackingRefBased/>
  <w15:docId w15:val="{DC172F14-5B0A-4C1C-94F6-54D06160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EA611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FB1EC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884</Words>
  <Characters>6100</Characters>
  <Application>Microsoft Office Word</Application>
  <DocSecurity>0</DocSecurity>
  <Lines>50</Lines>
  <Paragraphs>13</Paragraphs>
  <ScaleCrop>false</ScaleCrop>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Bérczes László</dc:creator>
  <cp:keywords/>
  <dc:description/>
  <cp:lastModifiedBy>Bérczes László</cp:lastModifiedBy>
  <cp:revision>2</cp:revision>
  <dcterms:created xsi:type="dcterms:W3CDTF">2020-04-02T11:57:00Z</dcterms:created>
  <dcterms:modified xsi:type="dcterms:W3CDTF">2020-04-04T11:51:00Z</dcterms:modified>
</cp:coreProperties>
</file>